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04682"/>
          <w:sz w:val="28"/>
        </w:rPr>
        <w:t>&lt;&lt;companies.CompanyName&gt;&gt;</w:t>
      </w:r>
    </w:p>
    <w:p>
      <w:pPr>
        <w:jc w:val="center"/>
      </w:pPr>
      <w:r>
        <w:rPr>
          <w:color w:val="787878"/>
          <w:sz w:val="18"/>
        </w:rPr>
        <w:t>&lt;&lt;companies.Address&gt;&gt;  |  &lt;&lt;companies.City&gt;&gt;, &lt;&lt;companies.State&gt;&gt;  &lt;&lt;companies.Zip&gt;&gt;  |  &lt;&lt;companies.Phone&gt;&gt;  |  &lt;&lt;companies.Email&gt;&gt;</w:t>
      </w:r>
    </w:p>
    <w:p>
      <w:pPr>
        <w:jc w:val="center"/>
      </w:pPr>
      <w:r>
        <w:rPr>
          <w:color w:val="787878"/>
          <w:sz w:val="18"/>
        </w:rPr>
        <w:t>License: &lt;&lt;companies.LicenseNumber&gt;&gt; (&lt;&lt;companies.LicenseState&gt;&gt;)  |  Bonding: &lt;&lt;companies.BondingCompany&gt;&gt;  |  Bond Limit: $&lt;&lt;companies.BondLimit&gt;&gt;</w:t>
      </w:r>
    </w:p>
    <w:p/>
    <w:p>
      <w:pPr>
        <w:pStyle w:val="Title"/>
        <w:jc w:val="center"/>
      </w:pPr>
      <w:r>
        <w:t>FINAL APPLICATION FOR PAYMENT</w:t>
      </w:r>
    </w:p>
    <w:p>
      <w:pPr>
        <w:jc w:val="center"/>
      </w:pPr>
      <w:r>
        <w:rPr>
          <w:i/>
          <w:color w:val="007800"/>
        </w:rPr>
        <w:t>AIA Document G702 / G703 — FINAL</w:t>
      </w:r>
    </w:p>
    <w:p/>
    <w:p>
      <w:pPr>
        <w:pStyle w:val="Heading1"/>
      </w:pPr>
      <w:r>
        <w:rPr>
          <w:color w:val="004682"/>
        </w:rPr>
        <w:t>Application Information</w:t>
      </w:r>
    </w:p>
    <w:tbl>
      <w:tblPr>
        <w:tblStyle w:val="LightList-Accent1"/>
        <w:tblW w:type="auto" w:w="0"/>
        <w:tblLook w:firstColumn="1" w:firstRow="1" w:lastColumn="0" w:lastRow="0" w:noHBand="0" w:noVBand="1" w:val="04A0"/>
      </w:tblPr>
      <w:tblGrid>
        <w:gridCol w:w="4680"/>
        <w:gridCol w:w="4680"/>
      </w:tblGrid>
      <w:tr>
        <w:tc>
          <w:tcPr>
            <w:tcW w:type="dxa" w:w="4680"/>
          </w:tcPr>
          <w:p>
            <w:r>
              <w:t>Application #:</w:t>
            </w:r>
          </w:p>
        </w:tc>
        <w:tc>
          <w:tcPr>
            <w:tcW w:type="dxa" w:w="4680"/>
          </w:tcPr>
          <w:p>
            <w:r>
              <w:t>&lt;&lt;pay_applications.ApplicationNumber&gt;&gt;  (FINAL)</w:t>
            </w:r>
          </w:p>
        </w:tc>
      </w:tr>
      <w:tr>
        <w:tc>
          <w:tcPr>
            <w:tcW w:type="dxa" w:w="4680"/>
          </w:tcPr>
          <w:p>
            <w:r>
              <w:t>Application Date:</w:t>
            </w:r>
          </w:p>
        </w:tc>
        <w:tc>
          <w:tcPr>
            <w:tcW w:type="dxa" w:w="4680"/>
          </w:tcPr>
          <w:p>
            <w:r>
              <w:t>&lt;&lt;pay_applications.ApplicationDate&gt;&gt;</w:t>
            </w:r>
          </w:p>
        </w:tc>
      </w:tr>
      <w:tr>
        <w:tc>
          <w:tcPr>
            <w:tcW w:type="dxa" w:w="4680"/>
          </w:tcPr>
          <w:p>
            <w:r>
              <w:t>Period From:</w:t>
            </w:r>
          </w:p>
        </w:tc>
        <w:tc>
          <w:tcPr>
            <w:tcW w:type="dxa" w:w="4680"/>
          </w:tcPr>
          <w:p>
            <w:r>
              <w:t>&lt;&lt;pay_applications.PeriodFrom&gt;&gt;</w:t>
            </w:r>
          </w:p>
        </w:tc>
      </w:tr>
      <w:tr>
        <w:tc>
          <w:tcPr>
            <w:tcW w:type="dxa" w:w="4680"/>
          </w:tcPr>
          <w:p>
            <w:r>
              <w:t>Period To:</w:t>
            </w:r>
          </w:p>
        </w:tc>
        <w:tc>
          <w:tcPr>
            <w:tcW w:type="dxa" w:w="4680"/>
          </w:tcPr>
          <w:p>
            <w:r>
              <w:t>&lt;&lt;pay_applications.PeriodTo&gt;&gt; (Project Completion)</w:t>
            </w:r>
          </w:p>
        </w:tc>
      </w:tr>
      <w:tr>
        <w:tc>
          <w:tcPr>
            <w:tcW w:type="dxa" w:w="4680"/>
          </w:tcPr>
          <w:p>
            <w:r>
              <w:t>Project:</w:t>
            </w:r>
          </w:p>
        </w:tc>
        <w:tc>
          <w:tcPr>
            <w:tcW w:type="dxa" w:w="4680"/>
          </w:tcPr>
          <w:p>
            <w:r>
              <w:t>&lt;&lt;projects.ProjectName&gt;&gt;</w:t>
            </w:r>
          </w:p>
        </w:tc>
      </w:tr>
      <w:tr>
        <w:tc>
          <w:tcPr>
            <w:tcW w:type="dxa" w:w="4680"/>
          </w:tcPr>
          <w:p>
            <w:r>
              <w:t>Sub. Completion:</w:t>
            </w:r>
          </w:p>
        </w:tc>
        <w:tc>
          <w:tcPr>
            <w:tcW w:type="dxa" w:w="4680"/>
          </w:tcPr>
          <w:p>
            <w:r>
              <w:t>&lt;&lt;SubstantialCompletionDate&gt;&gt;</w:t>
            </w:r>
          </w:p>
        </w:tc>
      </w:tr>
    </w:tbl>
    <w:p/>
    <w:p>
      <w:pPr>
        <w:pStyle w:val="Heading1"/>
      </w:pPr>
      <w:r>
        <w:rPr>
          <w:color w:val="004682"/>
        </w:rPr>
        <w:t>Final Contract Summary (G702)</w:t>
      </w:r>
    </w:p>
    <w:tbl>
      <w:tblPr>
        <w:tblStyle w:val="LightShading-Accent1"/>
        <w:tblW w:type="auto" w:w="0"/>
        <w:tblLook w:firstColumn="1" w:firstRow="1" w:lastColumn="0" w:lastRow="0" w:noHBand="0" w:noVBand="1" w:val="04A0"/>
      </w:tblPr>
      <w:tblGrid>
        <w:gridCol w:w="4680"/>
        <w:gridCol w:w="4680"/>
      </w:tblGrid>
      <w:tr>
        <w:tc>
          <w:tcPr>
            <w:tcW w:type="dxa" w:w="4680"/>
          </w:tcPr>
          <w:p>
            <w:r>
              <w:t>1. Original Contract Sum:</w:t>
            </w:r>
          </w:p>
        </w:tc>
        <w:tc>
          <w:tcPr>
            <w:tcW w:type="dxa" w:w="4680"/>
          </w:tcPr>
          <w:p>
            <w:r>
              <w:t>$&lt;&lt;pay_applications.OriginalContractSum&gt;&gt;</w:t>
            </w:r>
          </w:p>
        </w:tc>
      </w:tr>
      <w:tr>
        <w:tc>
          <w:tcPr>
            <w:tcW w:type="dxa" w:w="4680"/>
          </w:tcPr>
          <w:p>
            <w:r>
              <w:t>2. Net Change by Change Orders:</w:t>
            </w:r>
          </w:p>
        </w:tc>
        <w:tc>
          <w:tcPr>
            <w:tcW w:type="dxa" w:w="4680"/>
          </w:tcPr>
          <w:p>
            <w:r>
              <w:t>$&lt;&lt;pay_applications.ApprovedCOsTotal&gt;&gt;</w:t>
            </w:r>
          </w:p>
        </w:tc>
      </w:tr>
      <w:tr>
        <w:tc>
          <w:tcPr>
            <w:tcW w:type="dxa" w:w="4680"/>
          </w:tcPr>
          <w:p>
            <w:r>
              <w:t>3. Final Contract Sum:</w:t>
            </w:r>
          </w:p>
        </w:tc>
        <w:tc>
          <w:tcPr>
            <w:tcW w:type="dxa" w:w="4680"/>
          </w:tcPr>
          <w:p>
            <w:r>
              <w:t>$&lt;&lt;pay_applications.CurrentContractSum&gt;&gt;</w:t>
            </w:r>
          </w:p>
        </w:tc>
      </w:tr>
      <w:tr>
        <w:tc>
          <w:tcPr>
            <w:tcW w:type="dxa" w:w="4680"/>
          </w:tcPr>
          <w:p>
            <w:r>
              <w:t>4. Total Completed &amp; Stored (100%):</w:t>
            </w:r>
          </w:p>
        </w:tc>
        <w:tc>
          <w:tcPr>
            <w:tcW w:type="dxa" w:w="4680"/>
          </w:tcPr>
          <w:p>
            <w:r>
              <w:t>$&lt;&lt;pay_applications.TotalCompletedStored&gt;&gt;</w:t>
            </w:r>
          </w:p>
        </w:tc>
      </w:tr>
      <w:tr>
        <w:tc>
          <w:tcPr>
            <w:tcW w:type="dxa" w:w="4680"/>
          </w:tcPr>
          <w:p>
            <w:r>
              <w:t>5. Retained Amount Released:</w:t>
            </w:r>
          </w:p>
        </w:tc>
        <w:tc>
          <w:tcPr>
            <w:tcW w:type="dxa" w:w="4680"/>
          </w:tcPr>
          <w:p>
            <w:r>
              <w:t>$&lt;&lt;RetainageReleased&gt;&gt;</w:t>
            </w:r>
          </w:p>
        </w:tc>
      </w:tr>
      <w:tr>
        <w:tc>
          <w:tcPr>
            <w:tcW w:type="dxa" w:w="4680"/>
          </w:tcPr>
          <w:p>
            <w:r>
              <w:t>6. Total Earned:</w:t>
            </w:r>
          </w:p>
        </w:tc>
        <w:tc>
          <w:tcPr>
            <w:tcW w:type="dxa" w:w="4680"/>
          </w:tcPr>
          <w:p>
            <w:r>
              <w:t>$&lt;&lt;pay_applications.CurrentContractSum&gt;&gt;</w:t>
            </w:r>
          </w:p>
        </w:tc>
      </w:tr>
      <w:tr>
        <w:tc>
          <w:tcPr>
            <w:tcW w:type="dxa" w:w="4680"/>
          </w:tcPr>
          <w:p>
            <w:r>
              <w:t>7. Less Previous Payments:</w:t>
            </w:r>
          </w:p>
        </w:tc>
        <w:tc>
          <w:tcPr>
            <w:tcW w:type="dxa" w:w="4680"/>
          </w:tcPr>
          <w:p>
            <w:r>
              <w:t>$&lt;&lt;pay_applications.PreviousPayments&gt;&gt;</w:t>
            </w:r>
          </w:p>
        </w:tc>
      </w:tr>
      <w:tr>
        <w:tc>
          <w:tcPr>
            <w:tcW w:type="dxa" w:w="4680"/>
          </w:tcPr>
          <w:p>
            <w:r>
              <w:t>8. Less Retainage Released:</w:t>
            </w:r>
          </w:p>
        </w:tc>
        <w:tc>
          <w:tcPr>
            <w:tcW w:type="dxa" w:w="4680"/>
          </w:tcPr>
          <w:p>
            <w:r>
              <w:t>$&lt;&lt;pay_applications.RetainageAmount&gt;&gt;</w:t>
            </w:r>
          </w:p>
        </w:tc>
      </w:tr>
      <w:tr>
        <w:tc>
          <w:tcPr>
            <w:tcW w:type="dxa" w:w="4680"/>
          </w:tcPr>
          <w:p>
            <w:r>
              <w:rPr>
                <w:b/>
              </w:rPr>
              <w:t>9. FINAL PAYMENT DUE:</w:t>
            </w:r>
          </w:p>
        </w:tc>
        <w:tc>
          <w:tcPr>
            <w:tcW w:type="dxa" w:w="4680"/>
          </w:tcPr>
          <w:p>
            <w:r>
              <w:rPr>
                <w:b/>
              </w:rPr>
              <w:t>$&lt;&lt;pay_applications.CurrentPaymentDue&gt;&gt;</w:t>
            </w:r>
          </w:p>
        </w:tc>
      </w:tr>
    </w:tbl>
    <w:p/>
    <w:p>
      <w:pPr>
        <w:pStyle w:val="Heading1"/>
      </w:pPr>
      <w:r>
        <w:rPr>
          <w:color w:val="004682"/>
        </w:rPr>
        <w:t>Final Certification</w:t>
      </w:r>
    </w:p>
    <w:p>
      <w:r>
        <w:t>The undersigned Contractor certifies that all work has been completed in full accordance with the Contract Documents, all subcontractors and suppliers have been paid in full, and the amount shown above is the complete and final balance due under the Contract.</w:t>
      </w:r>
    </w:p>
    <w:p>
      <w:r>
        <w:t>Attached hereto: Final Unconditional Lien Waiver (GC) and all Subcontractor Final Lien Waivers.</w:t>
      </w:r>
    </w:p>
    <w:p/>
    <w:p/>
    <w:p>
      <w:r>
        <w:rPr>
          <w:color w:val="C8C8C8"/>
          <w:sz w:val="16"/>
        </w:rPr>
        <w:t>────────────────────────────────────────────────────────────────────────────────</w:t>
      </w:r>
    </w:p>
    <w:tbl>
      <w:tblPr>
        <w:tblStyle w:val="TableGrid"/>
        <w:tblW w:type="auto" w:w="0"/>
        <w:tblLook w:firstColumn="1" w:firstRow="1" w:lastColumn="0" w:lastRow="0" w:noHBand="0" w:noVBand="1" w:val="04A0"/>
      </w:tblPr>
      <w:tblGrid>
        <w:gridCol w:w="4680"/>
        <w:gridCol w:w="4680"/>
      </w:tblGrid>
      <w:tr>
        <w:tc>
          <w:tcPr>
            <w:tcW w:type="dxa" w:w="4680"/>
          </w:tcPr>
          <w:p>
            <w:r>
              <w:t>Architect Certification: &lt;&lt;architect.FirstName&gt;&gt; &lt;&lt;architect.LastName&gt;&gt;</w:t>
            </w:r>
          </w:p>
        </w:tc>
        <w:tc>
          <w:tcPr>
            <w:tcW w:type="dxa" w:w="4680"/>
          </w:tcPr>
          <w:p>
            <w:r>
              <w:t>Contractor: &lt;&lt;companies.CompanyName&gt;&gt;</w:t>
            </w:r>
          </w:p>
        </w:tc>
      </w:tr>
      <w:tr>
        <w:tc>
          <w:tcPr>
            <w:tcW w:type="dxa" w:w="4680"/>
          </w:tcPr>
          <w:p>
            <w:r>
              <w:t>Signature: ______________________________</w:t>
            </w:r>
          </w:p>
        </w:tc>
        <w:tc>
          <w:tcPr>
            <w:tcW w:type="dxa" w:w="4680"/>
          </w:tcPr>
          <w:p>
            <w:r>
              <w:t>Signature: ______________________________</w:t>
            </w:r>
          </w:p>
        </w:tc>
      </w:tr>
      <w:tr>
        <w:tc>
          <w:tcPr>
            <w:tcW w:type="dxa" w:w="4680"/>
          </w:tcPr>
          <w:p>
            <w:r>
              <w:t>Print Name: _____________________________</w:t>
            </w:r>
          </w:p>
        </w:tc>
        <w:tc>
          <w:tcPr>
            <w:tcW w:type="dxa" w:w="4680"/>
          </w:tcPr>
          <w:p>
            <w:r>
              <w:t>Print Name: _____________________________</w:t>
            </w:r>
          </w:p>
        </w:tc>
      </w:tr>
      <w:tr>
        <w:tc>
          <w:tcPr>
            <w:tcW w:type="dxa" w:w="4680"/>
          </w:tcPr>
          <w:p>
            <w:r>
              <w:t>Date: __________________________________</w:t>
            </w:r>
          </w:p>
        </w:tc>
        <w:tc>
          <w:tcPr>
            <w:tcW w:type="dxa" w:w="4680"/>
          </w:tcPr>
          <w:p>
            <w:r>
              <w:t>Date: __________________________________</w:t>
            </w:r>
          </w:p>
        </w:tc>
      </w:tr>
    </w:tbl>
    <w:sectPr w:rsidR="00FC693F" w:rsidRPr="0006063C" w:rsidSect="00034616">
      <w:pgSz w:w="12240" w:h="15840"/>
      <w:pgMar w:top="108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