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SAFETY INSPECTION CHECKLIST</w:t>
      </w:r>
    </w:p>
    <w:p/>
    <w:p>
      <w:pPr>
        <w:pStyle w:val="Heading1"/>
      </w:pPr>
      <w:r>
        <w:rPr>
          <w:color w:val="004682"/>
        </w:rPr>
        <w:t>Inspection Information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Date:</w:t>
            </w:r>
          </w:p>
        </w:tc>
        <w:tc>
          <w:tcPr>
            <w:tcW w:type="dxa" w:w="4680"/>
          </w:tcPr>
          <w:p>
            <w:r>
              <w:t>&lt;&lt;InspectionDate&gt;&gt;</w:t>
            </w:r>
          </w:p>
        </w:tc>
      </w:tr>
      <w:tr>
        <w:tc>
          <w:tcPr>
            <w:tcW w:type="dxa" w:w="4680"/>
          </w:tcPr>
          <w:p>
            <w:r>
              <w:t>Inspector:</w:t>
            </w:r>
          </w:p>
        </w:tc>
        <w:tc>
          <w:tcPr>
            <w:tcW w:type="dxa" w:w="4680"/>
          </w:tcPr>
          <w:p>
            <w:r>
              <w:t>&lt;&lt;super.FirstName&gt;&gt; &lt;&lt;super.LastName&gt;&gt;</w:t>
            </w:r>
          </w:p>
        </w:tc>
      </w:tr>
      <w:tr>
        <w:tc>
          <w:tcPr>
            <w:tcW w:type="dxa" w:w="4680"/>
          </w:tcPr>
          <w:p>
            <w:r>
              <w:t>Weather:</w:t>
            </w:r>
          </w:p>
        </w:tc>
        <w:tc>
          <w:tcPr>
            <w:tcW w:type="dxa" w:w="4680"/>
          </w:tcPr>
          <w:p>
            <w:r>
              <w:t>&lt;&lt;daily_reports.WeatherMorning&gt;&gt;</w:t>
            </w:r>
          </w:p>
        </w:tc>
      </w:tr>
    </w:tbl>
    <w:p/>
    <w:p>
      <w:pPr>
        <w:pStyle w:val="Heading2"/>
      </w:pPr>
      <w:r>
        <w:rPr>
          <w:color w:val="004682"/>
        </w:rPr>
        <w:t>Fall Protection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Guardrails at all floor/roof openings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Personal fall arrest systems in use above 6 ft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Ladders tied off and properly angled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</w:tbl>
    <w:p/>
    <w:p>
      <w:pPr>
        <w:pStyle w:val="Heading2"/>
      </w:pPr>
      <w:r>
        <w:rPr>
          <w:color w:val="004682"/>
        </w:rPr>
        <w:t>Electrical Safety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GFCI protection on all temporary power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Extension cords in good condition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Lockout/tagout procedures posted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</w:tbl>
    <w:p/>
    <w:p>
      <w:pPr>
        <w:pStyle w:val="Heading2"/>
      </w:pPr>
      <w:r>
        <w:rPr>
          <w:color w:val="004682"/>
        </w:rPr>
        <w:t>PPE Compliance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Hard hats worn by all on site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Safety glasses in required areas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High-vis vests worn near traffic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</w:tbl>
    <w:p/>
    <w:p>
      <w:pPr>
        <w:pStyle w:val="Heading2"/>
      </w:pPr>
      <w:r>
        <w:rPr>
          <w:color w:val="004682"/>
        </w:rPr>
        <w:t>Housekeeping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Walkways clear of debris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Materials properly stacked and stored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Trash receptacles available and used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</w:tbl>
    <w:p/>
    <w:p>
      <w:pPr>
        <w:pStyle w:val="Heading2"/>
      </w:pPr>
      <w:r>
        <w:rPr>
          <w:color w:val="004682"/>
        </w:rPr>
        <w:t>Equipment &amp; Tools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All equipment has current inspection tags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Operator certifications current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Guards in place on power tools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</w:tbl>
    <w:p/>
    <w:p>
      <w:pPr>
        <w:pStyle w:val="Heading2"/>
      </w:pPr>
      <w:r>
        <w:rPr>
          <w:color w:val="004682"/>
        </w:rPr>
        <w:t>Excavation / Trenching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Competent person on site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Sloping/shoring per OSHA Table B-1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  <w:tr>
        <w:tc>
          <w:tcPr>
            <w:tcW w:type="dxa" w:w="3120"/>
          </w:tcPr>
          <w:p>
            <w:r>
              <w:t>Daily inspection documented</w:t>
            </w:r>
          </w:p>
        </w:tc>
        <w:tc>
          <w:tcPr>
            <w:tcW w:type="dxa" w:w="3120"/>
          </w:tcPr>
          <w:p>
            <w:r>
              <w:t>☐ OK   ☐ N/A   ☐ Deficiency</w:t>
            </w:r>
          </w:p>
        </w:tc>
        <w:tc>
          <w:tcPr>
            <w:tcW w:type="dxa" w:w="3120"/>
          </w:tcPr>
          <w:p>
            <w:r>
              <w:t>Notes: _____________</w:t>
            </w:r>
          </w:p>
        </w:tc>
      </w:tr>
    </w:tbl>
    <w:p/>
    <w:p>
      <w:pPr>
        <w:pStyle w:val="Heading1"/>
      </w:pPr>
      <w:r>
        <w:rPr>
          <w:color w:val="004682"/>
        </w:rPr>
        <w:t>Deficiencies Requiring Corrective Action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Deficiency</w:t>
            </w:r>
          </w:p>
        </w:tc>
        <w:tc>
          <w:tcPr>
            <w:tcW w:type="dxa" w:w="3120"/>
          </w:tcPr>
          <w:p>
            <w:r>
              <w:t>Required Action</w:t>
            </w:r>
          </w:p>
        </w:tc>
        <w:tc>
          <w:tcPr>
            <w:tcW w:type="dxa" w:w="3120"/>
          </w:tcPr>
          <w:p>
            <w:r>
              <w:t>Deadline</w:t>
            </w:r>
          </w:p>
        </w:tc>
      </w:tr>
      <w:tr>
        <w:tc>
          <w:tcPr>
            <w:tcW w:type="dxa" w:w="3120"/>
          </w:tcPr>
          <w:p>
            <w:r>
              <w:t>___________________</w:t>
            </w:r>
          </w:p>
        </w:tc>
        <w:tc>
          <w:tcPr>
            <w:tcW w:type="dxa" w:w="3120"/>
          </w:tcPr>
          <w:p>
            <w:r>
              <w:t>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  <w:tr>
        <w:tc>
          <w:tcPr>
            <w:tcW w:type="dxa" w:w="3120"/>
          </w:tcPr>
          <w:p>
            <w:r>
              <w:t>___________________</w:t>
            </w:r>
          </w:p>
        </w:tc>
        <w:tc>
          <w:tcPr>
            <w:tcW w:type="dxa" w:w="3120"/>
          </w:tcPr>
          <w:p>
            <w:r>
              <w:t>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  <w:tr>
        <w:tc>
          <w:tcPr>
            <w:tcW w:type="dxa" w:w="3120"/>
          </w:tcPr>
          <w:p>
            <w:r>
              <w:t>___________________</w:t>
            </w:r>
          </w:p>
        </w:tc>
        <w:tc>
          <w:tcPr>
            <w:tcW w:type="dxa" w:w="3120"/>
          </w:tcPr>
          <w:p>
            <w:r>
              <w:t>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  <w:tr>
        <w:tc>
          <w:tcPr>
            <w:tcW w:type="dxa" w:w="3120"/>
          </w:tcPr>
          <w:p>
            <w:r>
              <w:t>___________________</w:t>
            </w:r>
          </w:p>
        </w:tc>
        <w:tc>
          <w:tcPr>
            <w:tcW w:type="dxa" w:w="3120"/>
          </w:tcPr>
          <w:p>
            <w:r>
              <w:t>___________________</w:t>
            </w:r>
          </w:p>
        </w:tc>
        <w:tc>
          <w:tcPr>
            <w:tcW w:type="dxa" w:w="3120"/>
          </w:tcPr>
          <w:p>
            <w:r>
              <w:t>____________</w:t>
            </w:r>
          </w:p>
        </w:tc>
      </w:tr>
    </w:tbl>
    <w:p/>
    <w:p/>
    <w:p>
      <w:r>
        <w:t>Inspector: &lt;&lt;super.FirstName&gt;&gt; &lt;&lt;super.LastName&gt;&gt;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