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4682"/>
          <w:sz w:val="28"/>
        </w:rPr>
        <w:t>&lt;&lt;companies.CompanyName&gt;&gt;</w:t>
      </w:r>
    </w:p>
    <w:p>
      <w:pPr>
        <w:jc w:val="center"/>
      </w:pPr>
      <w:r>
        <w:rPr>
          <w:color w:val="787878"/>
          <w:sz w:val="18"/>
        </w:rPr>
        <w:t>&lt;&lt;companies.Address&gt;&gt;  |  &lt;&lt;companies.City&gt;&gt;, &lt;&lt;companies.State&gt;&gt;  &lt;&lt;companies.Zip&gt;&gt;  |  &lt;&lt;companies.Phone&gt;&gt;  |  &lt;&lt;companies.Email&gt;&gt;</w:t>
      </w:r>
    </w:p>
    <w:p>
      <w:pPr>
        <w:jc w:val="center"/>
      </w:pPr>
      <w:r>
        <w:rPr>
          <w:color w:val="787878"/>
          <w:sz w:val="18"/>
        </w:rPr>
        <w:t>License: &lt;&lt;companies.LicenseNumber&gt;&gt; (&lt;&lt;companies.LicenseState&gt;&gt;)  |  Bonding: &lt;&lt;companies.BondingCompany&gt;&gt;  |  Bond Limit: $&lt;&lt;companies.BondLimit&gt;&gt;</w:t>
      </w:r>
    </w:p>
    <w:p/>
    <w:p>
      <w:pPr>
        <w:pStyle w:val="Title"/>
        <w:jc w:val="center"/>
      </w:pPr>
      <w:r>
        <w:t>SITE-SPECIFIC SAFETY PLAN</w:t>
      </w:r>
    </w:p>
    <w:p/>
    <w:p>
      <w:pPr>
        <w:pStyle w:val="Heading1"/>
      </w:pPr>
      <w:r>
        <w:rPr>
          <w:color w:val="004682"/>
        </w:rPr>
        <w:t>Project Information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Project:</w:t>
            </w:r>
          </w:p>
        </w:tc>
        <w:tc>
          <w:tcPr>
            <w:tcW w:type="dxa" w:w="4680"/>
          </w:tcPr>
          <w:p>
            <w:r>
              <w:t>&lt;&lt;projects.ProjectName&gt;&gt;</w:t>
            </w:r>
          </w:p>
        </w:tc>
      </w:tr>
      <w:tr>
        <w:tc>
          <w:tcPr>
            <w:tcW w:type="dxa" w:w="4680"/>
          </w:tcPr>
          <w:p>
            <w:r>
              <w:t>Address:</w:t>
            </w:r>
          </w:p>
        </w:tc>
        <w:tc>
          <w:tcPr>
            <w:tcW w:type="dxa" w:w="4680"/>
          </w:tcPr>
          <w:p>
            <w:r>
              <w:t>&lt;&lt;projects.ProjectAddress&gt;&gt;, &lt;&lt;projects.ProjectCity&gt;&gt;, &lt;&lt;projects.ProjectState&gt;&gt;</w:t>
            </w:r>
          </w:p>
        </w:tc>
      </w:tr>
      <w:tr>
        <w:tc>
          <w:tcPr>
            <w:tcW w:type="dxa" w:w="4680"/>
          </w:tcPr>
          <w:p>
            <w:r>
              <w:t>Project Type:</w:t>
            </w:r>
          </w:p>
        </w:tc>
        <w:tc>
          <w:tcPr>
            <w:tcW w:type="dxa" w:w="4680"/>
          </w:tcPr>
          <w:p>
            <w:r>
              <w:t>&lt;&lt;projects.ProjectType&gt;&gt;</w:t>
            </w:r>
          </w:p>
        </w:tc>
      </w:tr>
      <w:tr>
        <w:tc>
          <w:tcPr>
            <w:tcW w:type="dxa" w:w="4680"/>
          </w:tcPr>
          <w:p>
            <w:r>
              <w:t>Safety Officer:</w:t>
            </w:r>
          </w:p>
        </w:tc>
        <w:tc>
          <w:tcPr>
            <w:tcW w:type="dxa" w:w="4680"/>
          </w:tcPr>
          <w:p>
            <w:r>
              <w:t>&lt;&lt;super.FirstName&gt;&gt; &lt;&lt;super.LastName&gt;&gt;</w:t>
            </w:r>
          </w:p>
        </w:tc>
      </w:tr>
      <w:tr>
        <w:tc>
          <w:tcPr>
            <w:tcW w:type="dxa" w:w="4680"/>
          </w:tcPr>
          <w:p>
            <w:r>
              <w:t>Emergency Contact:</w:t>
            </w:r>
          </w:p>
        </w:tc>
        <w:tc>
          <w:tcPr>
            <w:tcW w:type="dxa" w:w="4680"/>
          </w:tcPr>
          <w:p>
            <w:r>
              <w:t>&lt;&lt;super.Phone&gt;&gt;</w:t>
            </w:r>
          </w:p>
        </w:tc>
      </w:tr>
    </w:tbl>
    <w:p/>
    <w:p>
      <w:pPr>
        <w:pStyle w:val="Heading1"/>
      </w:pPr>
      <w:r>
        <w:rPr>
          <w:color w:val="004682"/>
        </w:rPr>
        <w:t>Hazard Identification</w:t>
      </w:r>
    </w:p>
    <w:p>
      <w:pPr>
        <w:pStyle w:val="ListBullet"/>
      </w:pPr>
      <w:r>
        <w:t>Fall hazards — roof, floor openings, elevated work platforms</w:t>
      </w:r>
    </w:p>
    <w:p>
      <w:pPr>
        <w:pStyle w:val="ListBullet"/>
      </w:pPr>
      <w:r>
        <w:t>Struck-by hazards — cranes, vehicles, material handling</w:t>
      </w:r>
    </w:p>
    <w:p>
      <w:pPr>
        <w:pStyle w:val="ListBullet"/>
      </w:pPr>
      <w:r>
        <w:t>Electrical hazards — temporary power, lockout/tagout</w:t>
      </w:r>
    </w:p>
    <w:p>
      <w:pPr>
        <w:pStyle w:val="ListBullet"/>
      </w:pPr>
      <w:r>
        <w:t>Excavation and trenching hazards</w:t>
      </w:r>
    </w:p>
    <w:p>
      <w:pPr>
        <w:pStyle w:val="ListBullet"/>
      </w:pPr>
      <w:r>
        <w:t>Hazardous materials — asbestos, lead paint, silica</w:t>
      </w:r>
    </w:p>
    <w:p/>
    <w:p>
      <w:pPr>
        <w:pStyle w:val="Heading1"/>
      </w:pPr>
      <w:r>
        <w:rPr>
          <w:color w:val="004682"/>
        </w:rPr>
        <w:t>PPE Requirements</w:t>
      </w:r>
    </w:p>
    <w:p>
      <w:pPr>
        <w:pStyle w:val="ListBullet"/>
      </w:pPr>
      <w:r>
        <w:t>Hard hat — ANSI Z89.1 Class E required at all times on site</w:t>
      </w:r>
    </w:p>
    <w:p>
      <w:pPr>
        <w:pStyle w:val="ListBullet"/>
      </w:pPr>
      <w:r>
        <w:t>Safety glasses — ANSI Z87.1 required in designated areas</w:t>
      </w:r>
    </w:p>
    <w:p>
      <w:pPr>
        <w:pStyle w:val="ListBullet"/>
      </w:pPr>
      <w:r>
        <w:t>High-visibility vest — ANSI Class 2 minimum near traffic</w:t>
      </w:r>
    </w:p>
    <w:p>
      <w:pPr>
        <w:pStyle w:val="ListBullet"/>
      </w:pPr>
      <w:r>
        <w:t>Steel-toed boots — ASTM F2413 required at all times</w:t>
      </w:r>
    </w:p>
    <w:p>
      <w:pPr>
        <w:pStyle w:val="ListBullet"/>
      </w:pPr>
      <w:r>
        <w:t>Fall protection — full body harness when working above 6 feet</w:t>
      </w:r>
    </w:p>
    <w:p/>
    <w:p>
      <w:pPr>
        <w:pStyle w:val="Heading1"/>
      </w:pPr>
      <w:r>
        <w:rPr>
          <w:color w:val="004682"/>
        </w:rPr>
        <w:t>Emergency Procedures</w:t>
      </w:r>
    </w:p>
    <w:p>
      <w:pPr>
        <w:pStyle w:val="ListBullet"/>
      </w:pPr>
      <w:r>
        <w:t>Nearest hospital: [Emergency contact list posted at site office]</w:t>
      </w:r>
    </w:p>
    <w:p>
      <w:pPr>
        <w:pStyle w:val="ListBullet"/>
      </w:pPr>
      <w:r>
        <w:t>911 for life-threatening emergencies</w:t>
      </w:r>
    </w:p>
    <w:p>
      <w:pPr>
        <w:pStyle w:val="ListBullet"/>
      </w:pPr>
      <w:r>
        <w:t>Site emergency assembly point: &lt;&lt;EmergencyAssemblyPoint&gt;&gt;</w:t>
      </w:r>
    </w:p>
    <w:p>
      <w:pPr>
        <w:pStyle w:val="ListBullet"/>
      </w:pPr>
      <w:r>
        <w:t>Incident must be reported to superintendent immediately</w:t>
      </w:r>
    </w:p>
    <w:p>
      <w:pPr>
        <w:pStyle w:val="ListBullet"/>
      </w:pPr>
      <w:r>
        <w:t>All injuries must be documented on Incident Report form</w:t>
      </w:r>
    </w:p>
    <w:p/>
    <w:p>
      <w:pPr>
        <w:pStyle w:val="Heading1"/>
      </w:pPr>
      <w:r>
        <w:rPr>
          <w:color w:val="004682"/>
        </w:rPr>
        <w:t>Subcontractor Safety Requirements</w:t>
      </w:r>
    </w:p>
    <w:p>
      <w:r>
        <w:t>All subcontractors and their employees must comply with this Safety Plan, OSHA 29 CFR 1926 (Construction), and any site-specific requirements communicated by the Superintendent. Non-compliance will result in immediate removal from the project.</w:t>
      </w:r>
    </w:p>
    <w:p/>
    <w:p>
      <w:pPr>
        <w:pStyle w:val="Heading1"/>
      </w:pPr>
      <w:r>
        <w:rPr>
          <w:color w:val="004682"/>
        </w:rPr>
        <w:t>Safety Meeting Schedule</w:t>
      </w:r>
    </w:p>
    <w:p>
      <w:r>
        <w:t>Safety meetings (Toolbox Talks) shall be held weekly, every Monday morning before work begins, facilitated by &lt;&lt;super.FirstName&gt;&gt; &lt;&lt;super.LastName&gt;&gt;. Attendance is mandatory. Records shall be kept on file at the site office.</w:t>
      </w:r>
    </w:p>
    <w:p/>
    <w:p/>
    <w:p>
      <w:r>
        <w:rPr>
          <w:color w:val="C8C8C8"/>
          <w:sz w:val="16"/>
        </w:rPr>
        <w:t>────────────────────────────────────────────────────────────────────────────────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Project Manager: &lt;&lt;pm.FirstName&gt;&gt; &lt;&lt;pm.LastName&gt;&gt;</w:t>
            </w:r>
          </w:p>
        </w:tc>
        <w:tc>
          <w:tcPr>
            <w:tcW w:type="dxa" w:w="4680"/>
          </w:tcPr>
          <w:p>
            <w:r>
              <w:t>Superintendent: &lt;&lt;super.FirstName&gt;&gt; &lt;&lt;super.LastName&gt;&gt;</w:t>
            </w:r>
          </w:p>
        </w:tc>
      </w:tr>
      <w:tr>
        <w:tc>
          <w:tcPr>
            <w:tcW w:type="dxa" w:w="4680"/>
          </w:tcPr>
          <w:p>
            <w:r>
              <w:t>Signature: ______________________________</w:t>
            </w:r>
          </w:p>
        </w:tc>
        <w:tc>
          <w:tcPr>
            <w:tcW w:type="dxa" w:w="4680"/>
          </w:tcPr>
          <w:p>
            <w:r>
              <w:t>Signature: ______________________________</w:t>
            </w:r>
          </w:p>
        </w:tc>
      </w:tr>
      <w:tr>
        <w:tc>
          <w:tcPr>
            <w:tcW w:type="dxa" w:w="4680"/>
          </w:tcPr>
          <w:p>
            <w:r>
              <w:t>Print Name: _____________________________</w:t>
            </w:r>
          </w:p>
        </w:tc>
        <w:tc>
          <w:tcPr>
            <w:tcW w:type="dxa" w:w="4680"/>
          </w:tcPr>
          <w:p>
            <w:r>
              <w:t>Print Name: _____________________________</w:t>
            </w:r>
          </w:p>
        </w:tc>
      </w:tr>
      <w:tr>
        <w:tc>
          <w:tcPr>
            <w:tcW w:type="dxa" w:w="4680"/>
          </w:tcPr>
          <w:p>
            <w:r>
              <w:t>Date: __________________________________</w:t>
            </w:r>
          </w:p>
        </w:tc>
        <w:tc>
          <w:tcPr>
            <w:tcW w:type="dxa" w:w="4680"/>
          </w:tcPr>
          <w:p>
            <w:r>
              <w:t>Date: __________________________________</w:t>
            </w:r>
          </w:p>
        </w:tc>
      </w:tr>
    </w:tbl>
    <w:sectPr w:rsidR="00FC693F" w:rsidRPr="0006063C" w:rsidSect="0003461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