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04682"/>
          <w:sz w:val="28"/>
        </w:rPr>
        <w:t>&lt;&lt;companies.CompanyName&gt;&gt;</w:t>
      </w:r>
    </w:p>
    <w:p>
      <w:pPr>
        <w:jc w:val="center"/>
      </w:pPr>
      <w:r>
        <w:rPr>
          <w:color w:val="787878"/>
          <w:sz w:val="18"/>
        </w:rPr>
        <w:t>&lt;&lt;companies.Address&gt;&gt;  |  &lt;&lt;companies.City&gt;&gt;, &lt;&lt;companies.State&gt;&gt;  &lt;&lt;companies.Zip&gt;&gt;  |  &lt;&lt;companies.Phone&gt;&gt;  |  &lt;&lt;companies.Email&gt;&gt;</w:t>
      </w:r>
    </w:p>
    <w:p>
      <w:pPr>
        <w:jc w:val="center"/>
      </w:pPr>
      <w:r>
        <w:rPr>
          <w:color w:val="787878"/>
          <w:sz w:val="18"/>
        </w:rPr>
        <w:t>License: &lt;&lt;companies.LicenseNumber&gt;&gt; (&lt;&lt;companies.LicenseState&gt;&gt;)  |  Bonding: &lt;&lt;companies.BondingCompany&gt;&gt;  |  Bond Limit: $&lt;&lt;companies.BondLimit&gt;&gt;</w:t>
      </w:r>
    </w:p>
    <w:p/>
    <w:p>
      <w:pPr>
        <w:pStyle w:val="Title"/>
        <w:jc w:val="center"/>
      </w:pPr>
      <w:r>
        <w:t>APPLICATION FOR PAYMENT</w:t>
      </w:r>
    </w:p>
    <w:p>
      <w:pPr>
        <w:jc w:val="center"/>
      </w:pPr>
      <w:r>
        <w:rPr>
          <w:i/>
        </w:rPr>
        <w:t>AIA Document G702 / G703</w:t>
      </w:r>
    </w:p>
    <w:p/>
    <w:p>
      <w:pPr>
        <w:pStyle w:val="Heading1"/>
      </w:pPr>
      <w:r>
        <w:rPr>
          <w:color w:val="004682"/>
        </w:rPr>
        <w:t>Application Information</w:t>
      </w:r>
    </w:p>
    <w:tbl>
      <w:tblPr>
        <w:tblStyle w:val="LightList-Accent1"/>
        <w:tblW w:type="auto" w:w="0"/>
        <w:tblLook w:firstColumn="1" w:firstRow="1" w:lastColumn="0" w:lastRow="0" w:noHBand="0" w:noVBand="1" w:val="04A0"/>
      </w:tblPr>
      <w:tblGrid>
        <w:gridCol w:w="4680"/>
        <w:gridCol w:w="4680"/>
      </w:tblGrid>
      <w:tr>
        <w:tc>
          <w:tcPr>
            <w:tcW w:type="dxa" w:w="4680"/>
          </w:tcPr>
          <w:p>
            <w:r>
              <w:t>Application #:</w:t>
            </w:r>
          </w:p>
        </w:tc>
        <w:tc>
          <w:tcPr>
            <w:tcW w:type="dxa" w:w="4680"/>
          </w:tcPr>
          <w:p>
            <w:r>
              <w:t>&lt;&lt;pay_applications.ApplicationNumber&gt;&gt;</w:t>
            </w:r>
          </w:p>
        </w:tc>
      </w:tr>
      <w:tr>
        <w:tc>
          <w:tcPr>
            <w:tcW w:type="dxa" w:w="4680"/>
          </w:tcPr>
          <w:p>
            <w:r>
              <w:t>Application Date:</w:t>
            </w:r>
          </w:p>
        </w:tc>
        <w:tc>
          <w:tcPr>
            <w:tcW w:type="dxa" w:w="4680"/>
          </w:tcPr>
          <w:p>
            <w:r>
              <w:t>&lt;&lt;pay_applications.ApplicationDate&gt;&gt;</w:t>
            </w:r>
          </w:p>
        </w:tc>
      </w:tr>
      <w:tr>
        <w:tc>
          <w:tcPr>
            <w:tcW w:type="dxa" w:w="4680"/>
          </w:tcPr>
          <w:p>
            <w:r>
              <w:t>Period From:</w:t>
            </w:r>
          </w:p>
        </w:tc>
        <w:tc>
          <w:tcPr>
            <w:tcW w:type="dxa" w:w="4680"/>
          </w:tcPr>
          <w:p>
            <w:r>
              <w:t>&lt;&lt;pay_applications.PeriodFrom&gt;&gt;</w:t>
            </w:r>
          </w:p>
        </w:tc>
      </w:tr>
      <w:tr>
        <w:tc>
          <w:tcPr>
            <w:tcW w:type="dxa" w:w="4680"/>
          </w:tcPr>
          <w:p>
            <w:r>
              <w:t>Period To:</w:t>
            </w:r>
          </w:p>
        </w:tc>
        <w:tc>
          <w:tcPr>
            <w:tcW w:type="dxa" w:w="4680"/>
          </w:tcPr>
          <w:p>
            <w:r>
              <w:t>&lt;&lt;pay_applications.PeriodTo&gt;&gt;</w:t>
            </w:r>
          </w:p>
        </w:tc>
      </w:tr>
      <w:tr>
        <w:tc>
          <w:tcPr>
            <w:tcW w:type="dxa" w:w="4680"/>
          </w:tcPr>
          <w:p>
            <w:r>
              <w:t>Project:</w:t>
            </w:r>
          </w:p>
        </w:tc>
        <w:tc>
          <w:tcPr>
            <w:tcW w:type="dxa" w:w="4680"/>
          </w:tcPr>
          <w:p>
            <w:r>
              <w:t>&lt;&lt;projects.ProjectName&gt;&gt; (#&lt;&lt;projects.ProjectNumber&gt;&gt;)</w:t>
            </w:r>
          </w:p>
        </w:tc>
      </w:tr>
      <w:tr>
        <w:tc>
          <w:tcPr>
            <w:tcW w:type="dxa" w:w="4680"/>
          </w:tcPr>
          <w:p>
            <w:r>
              <w:t>Owner:</w:t>
            </w:r>
          </w:p>
        </w:tc>
        <w:tc>
          <w:tcPr>
            <w:tcW w:type="dxa" w:w="4680"/>
          </w:tcPr>
          <w:p>
            <w:r>
              <w:t>&lt;&lt;owner.CompanyName&gt;&gt;</w:t>
            </w:r>
          </w:p>
        </w:tc>
      </w:tr>
    </w:tbl>
    <w:p/>
    <w:p>
      <w:pPr>
        <w:pStyle w:val="Heading1"/>
      </w:pPr>
      <w:r>
        <w:rPr>
          <w:color w:val="004682"/>
        </w:rPr>
        <w:t>Contract Summary (G702)</w:t>
      </w:r>
    </w:p>
    <w:tbl>
      <w:tblPr>
        <w:tblStyle w:val="LightShading-Accent1"/>
        <w:tblW w:type="auto" w:w="0"/>
        <w:tblLook w:firstColumn="1" w:firstRow="1" w:lastColumn="0" w:lastRow="0" w:noHBand="0" w:noVBand="1" w:val="04A0"/>
      </w:tblPr>
      <w:tblGrid>
        <w:gridCol w:w="4680"/>
        <w:gridCol w:w="4680"/>
      </w:tblGrid>
      <w:tr>
        <w:tc>
          <w:tcPr>
            <w:tcW w:type="dxa" w:w="4680"/>
          </w:tcPr>
          <w:p>
            <w:r>
              <w:t>1. Original Contract Sum:</w:t>
            </w:r>
          </w:p>
        </w:tc>
        <w:tc>
          <w:tcPr>
            <w:tcW w:type="dxa" w:w="4680"/>
          </w:tcPr>
          <w:p>
            <w:r>
              <w:t>$&lt;&lt;pay_applications.OriginalContractSum&gt;&gt;</w:t>
            </w:r>
          </w:p>
        </w:tc>
      </w:tr>
      <w:tr>
        <w:tc>
          <w:tcPr>
            <w:tcW w:type="dxa" w:w="4680"/>
          </w:tcPr>
          <w:p>
            <w:r>
              <w:t>2. Net Change by Change Orders:</w:t>
            </w:r>
          </w:p>
        </w:tc>
        <w:tc>
          <w:tcPr>
            <w:tcW w:type="dxa" w:w="4680"/>
          </w:tcPr>
          <w:p>
            <w:r>
              <w:t>$&lt;&lt;pay_applications.ApprovedCOsTotal&gt;&gt;</w:t>
            </w:r>
          </w:p>
        </w:tc>
      </w:tr>
      <w:tr>
        <w:tc>
          <w:tcPr>
            <w:tcW w:type="dxa" w:w="4680"/>
          </w:tcPr>
          <w:p>
            <w:r>
              <w:t>3. Contract Sum to Date:</w:t>
            </w:r>
          </w:p>
        </w:tc>
        <w:tc>
          <w:tcPr>
            <w:tcW w:type="dxa" w:w="4680"/>
          </w:tcPr>
          <w:p>
            <w:r>
              <w:t>$&lt;&lt;pay_applications.CurrentContractSum&gt;&gt;</w:t>
            </w:r>
          </w:p>
        </w:tc>
      </w:tr>
      <w:tr>
        <w:tc>
          <w:tcPr>
            <w:tcW w:type="dxa" w:w="4680"/>
          </w:tcPr>
          <w:p>
            <w:r>
              <w:t>4. Total Completed &amp; Stored to Date:</w:t>
            </w:r>
          </w:p>
        </w:tc>
        <w:tc>
          <w:tcPr>
            <w:tcW w:type="dxa" w:w="4680"/>
          </w:tcPr>
          <w:p>
            <w:r>
              <w:t>$&lt;&lt;pay_applications.TotalCompletedStored&gt;&gt;</w:t>
            </w:r>
          </w:p>
        </w:tc>
      </w:tr>
      <w:tr>
        <w:tc>
          <w:tcPr>
            <w:tcW w:type="dxa" w:w="4680"/>
          </w:tcPr>
          <w:p>
            <w:r>
              <w:t>5. Retainage:</w:t>
            </w:r>
          </w:p>
        </w:tc>
        <w:tc>
          <w:tcPr>
            <w:tcW w:type="dxa" w:w="4680"/>
          </w:tcPr>
          <w:p>
            <w:r>
              <w:t>$&lt;&lt;pay_applications.RetainageAmount&gt;&gt;</w:t>
            </w:r>
          </w:p>
        </w:tc>
      </w:tr>
      <w:tr>
        <w:tc>
          <w:tcPr>
            <w:tcW w:type="dxa" w:w="4680"/>
          </w:tcPr>
          <w:p>
            <w:r>
              <w:t>6. Total Earned Less Retainage:</w:t>
            </w:r>
          </w:p>
        </w:tc>
        <w:tc>
          <w:tcPr>
            <w:tcW w:type="dxa" w:w="4680"/>
          </w:tcPr>
          <w:p>
            <w:r>
              <w:t>$&lt;&lt;TotalEarnedLessRetainage&gt;&gt;</w:t>
            </w:r>
          </w:p>
        </w:tc>
      </w:tr>
      <w:tr>
        <w:tc>
          <w:tcPr>
            <w:tcW w:type="dxa" w:w="4680"/>
          </w:tcPr>
          <w:p>
            <w:r>
              <w:t>7. Less Previous Payments:</w:t>
            </w:r>
          </w:p>
        </w:tc>
        <w:tc>
          <w:tcPr>
            <w:tcW w:type="dxa" w:w="4680"/>
          </w:tcPr>
          <w:p>
            <w:r>
              <w:t>$&lt;&lt;pay_applications.PreviousPayments&gt;&gt;</w:t>
            </w:r>
          </w:p>
        </w:tc>
      </w:tr>
      <w:tr>
        <w:tc>
          <w:tcPr>
            <w:tcW w:type="dxa" w:w="4680"/>
          </w:tcPr>
          <w:p>
            <w:r>
              <w:rPr>
                <w:b/>
              </w:rPr>
              <w:t>8. CURRENT PAYMENT DUE:</w:t>
            </w:r>
          </w:p>
        </w:tc>
        <w:tc>
          <w:tcPr>
            <w:tcW w:type="dxa" w:w="4680"/>
          </w:tcPr>
          <w:p>
            <w:r>
              <w:rPr>
                <w:b/>
              </w:rPr>
              <w:t>$&lt;&lt;pay_applications.CurrentPaymentDue&gt;&gt;</w:t>
            </w:r>
          </w:p>
        </w:tc>
      </w:tr>
    </w:tbl>
    <w:p/>
    <w:p>
      <w:pPr>
        <w:pStyle w:val="Heading1"/>
      </w:pPr>
      <w:r>
        <w:rPr>
          <w:color w:val="004682"/>
        </w:rPr>
        <w:t>Continuation Sheet (G703)</w:t>
      </w:r>
    </w:p>
    <w:tbl>
      <w:tblPr>
        <w:tblStyle w:val="LightGrid-Accent1"/>
        <w:tblW w:type="auto" w:w="0"/>
        <w:tblLook w:firstColumn="1" w:firstRow="1" w:lastColumn="0" w:lastRow="0" w:noHBand="0" w:noVBand="1" w:val="04A0"/>
      </w:tblPr>
      <w:tblGrid>
        <w:gridCol w:w="1872"/>
        <w:gridCol w:w="1872"/>
        <w:gridCol w:w="1872"/>
        <w:gridCol w:w="1872"/>
        <w:gridCol w:w="1872"/>
      </w:tblGrid>
      <w:tr>
        <w:tc>
          <w:tcPr>
            <w:tcW w:type="dxa" w:w="1872"/>
          </w:tcPr>
          <w:p>
            <w:r>
              <w:t>Div.</w:t>
            </w:r>
          </w:p>
        </w:tc>
        <w:tc>
          <w:tcPr>
            <w:tcW w:type="dxa" w:w="1872"/>
          </w:tcPr>
          <w:p>
            <w:r>
              <w:t>Description</w:t>
            </w:r>
          </w:p>
        </w:tc>
        <w:tc>
          <w:tcPr>
            <w:tcW w:type="dxa" w:w="1872"/>
          </w:tcPr>
          <w:p>
            <w:r>
              <w:t>Scheduled Value</w:t>
            </w:r>
          </w:p>
        </w:tc>
        <w:tc>
          <w:tcPr>
            <w:tcW w:type="dxa" w:w="1872"/>
          </w:tcPr>
          <w:p>
            <w:r>
              <w:t>% Complete</w:t>
            </w:r>
          </w:p>
        </w:tc>
        <w:tc>
          <w:tcPr>
            <w:tcW w:type="dxa" w:w="1872"/>
          </w:tcPr>
          <w:p>
            <w:r>
              <w:t>Completed to Date</w:t>
            </w:r>
          </w:p>
        </w:tc>
      </w:tr>
    </w:tbl>
    <w:p>
      <w:r>
        <w:rPr>
          <w:color w:val="C8C8C8"/>
          <w:sz w:val="16"/>
        </w:rPr>
        <w:t>{{ForEach:schedule_of_values}}</w:t>
      </w:r>
    </w:p>
    <w:tbl>
      <w:tblPr>
        <w:tblStyle w:val="LightGrid-Accent1"/>
        <w:tblW w:type="auto" w:w="0"/>
        <w:tblLook w:firstColumn="1" w:firstRow="1" w:lastColumn="0" w:lastRow="0" w:noHBand="0" w:noVBand="1" w:val="04A0"/>
      </w:tblPr>
      <w:tblGrid>
        <w:gridCol w:w="1872"/>
        <w:gridCol w:w="1872"/>
        <w:gridCol w:w="1872"/>
        <w:gridCol w:w="1872"/>
        <w:gridCol w:w="1872"/>
      </w:tblGrid>
      <w:tr>
        <w:tc>
          <w:tcPr>
            <w:tcW w:type="dxa" w:w="1872"/>
          </w:tcPr>
          <w:p>
            <w:r>
              <w:t>&lt;&lt;schedule_of_values.DivisionCode&gt;&gt;</w:t>
            </w:r>
          </w:p>
        </w:tc>
        <w:tc>
          <w:tcPr>
            <w:tcW w:type="dxa" w:w="1872"/>
          </w:tcPr>
          <w:p>
            <w:r>
              <w:t>&lt;&lt;schedule_of_values.Description&gt;&gt;</w:t>
            </w:r>
          </w:p>
        </w:tc>
        <w:tc>
          <w:tcPr>
            <w:tcW w:type="dxa" w:w="1872"/>
          </w:tcPr>
          <w:p>
            <w:r>
              <w:t>$&lt;&lt;schedule_of_values.ScheduledValue&gt;&gt;</w:t>
            </w:r>
          </w:p>
        </w:tc>
        <w:tc>
          <w:tcPr>
            <w:tcW w:type="dxa" w:w="1872"/>
          </w:tcPr>
          <w:p>
            <w:r>
              <w:t>&lt;&lt;schedule_of_values.PercentComplete&gt;&gt;%</w:t>
            </w:r>
          </w:p>
        </w:tc>
        <w:tc>
          <w:tcPr>
            <w:tcW w:type="dxa" w:w="1872"/>
          </w:tcPr>
          <w:p>
            <w:r>
              <w:t>$&lt;&lt;schedule_of_values.CompletedToDate&gt;&gt;</w:t>
            </w:r>
          </w:p>
        </w:tc>
      </w:tr>
    </w:tbl>
    <w:p>
      <w:r>
        <w:rPr>
          <w:color w:val="C8C8C8"/>
          <w:sz w:val="16"/>
        </w:rPr>
        <w:t>{{EndForEach}}</w:t>
      </w:r>
    </w:p>
    <w:p/>
    <w:p>
      <w:pPr>
        <w:pStyle w:val="Heading1"/>
      </w:pPr>
      <w:r>
        <w:rPr>
          <w:color w:val="004682"/>
        </w:rPr>
        <w:t>Contractor Certification</w:t>
      </w:r>
    </w:p>
    <w:p>
      <w:r>
        <w:t>The undersigned Contractor certifies that the Work covered by this Application for Payment has been completed in accordance with the Contract Documents, that all amounts have been paid for Work for which previous Certificates for Payment were issued and payments received, and that current payment shown herein is now due.</w:t>
      </w:r>
    </w:p>
    <w:p>
      <w:r>
        <w:t>Status: &lt;&lt;pay_applications.Status&gt;&gt;</w:t>
      </w:r>
    </w:p>
    <w:p/>
    <w:p/>
    <w:p>
      <w:r>
        <w:rPr>
          <w:color w:val="C8C8C8"/>
          <w:sz w:val="16"/>
        </w:rPr>
        <w:t>────────────────────────────────────────────────────────────────────────────────</w:t>
      </w:r>
    </w:p>
    <w:tbl>
      <w:tblPr>
        <w:tblStyle w:val="TableGrid"/>
        <w:tblW w:type="auto" w:w="0"/>
        <w:tblLook w:firstColumn="1" w:firstRow="1" w:lastColumn="0" w:lastRow="0" w:noHBand="0" w:noVBand="1" w:val="04A0"/>
      </w:tblPr>
      <w:tblGrid>
        <w:gridCol w:w="4680"/>
        <w:gridCol w:w="4680"/>
      </w:tblGrid>
      <w:tr>
        <w:tc>
          <w:tcPr>
            <w:tcW w:type="dxa" w:w="4680"/>
          </w:tcPr>
          <w:p>
            <w:r>
              <w:t>Architect Certification: &lt;&lt;architect.FirstName&gt;&gt; &lt;&lt;architect.LastName&gt;&gt;</w:t>
            </w:r>
          </w:p>
        </w:tc>
        <w:tc>
          <w:tcPr>
            <w:tcW w:type="dxa" w:w="4680"/>
          </w:tcPr>
          <w:p>
            <w:r>
              <w:t>Contractor: &lt;&lt;companies.CompanyName&gt;&gt;</w:t>
            </w:r>
          </w:p>
        </w:tc>
      </w:tr>
      <w:tr>
        <w:tc>
          <w:tcPr>
            <w:tcW w:type="dxa" w:w="4680"/>
          </w:tcPr>
          <w:p>
            <w:r>
              <w:t>Signature: ______________________________</w:t>
            </w:r>
          </w:p>
        </w:tc>
        <w:tc>
          <w:tcPr>
            <w:tcW w:type="dxa" w:w="4680"/>
          </w:tcPr>
          <w:p>
            <w:r>
              <w:t>Signature: ______________________________</w:t>
            </w:r>
          </w:p>
        </w:tc>
      </w:tr>
      <w:tr>
        <w:tc>
          <w:tcPr>
            <w:tcW w:type="dxa" w:w="4680"/>
          </w:tcPr>
          <w:p>
            <w:r>
              <w:t>Print Name: _____________________________</w:t>
            </w:r>
          </w:p>
        </w:tc>
        <w:tc>
          <w:tcPr>
            <w:tcW w:type="dxa" w:w="4680"/>
          </w:tcPr>
          <w:p>
            <w:r>
              <w:t>Print Name: _____________________________</w:t>
            </w:r>
          </w:p>
        </w:tc>
      </w:tr>
      <w:tr>
        <w:tc>
          <w:tcPr>
            <w:tcW w:type="dxa" w:w="4680"/>
          </w:tcPr>
          <w:p>
            <w:r>
              <w:t>Date: __________________________________</w:t>
            </w:r>
          </w:p>
        </w:tc>
        <w:tc>
          <w:tcPr>
            <w:tcW w:type="dxa" w:w="4680"/>
          </w:tcPr>
          <w:p>
            <w:r>
              <w:t>Date: __________________________________</w:t>
            </w:r>
          </w:p>
        </w:tc>
      </w:tr>
    </w:tbl>
    <w:sectPr w:rsidR="00FC693F" w:rsidRPr="0006063C" w:rsidSect="00034616">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