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PRELIMINARY NOTICE</w:t>
      </w:r>
    </w:p>
    <w:p>
      <w:pPr>
        <w:jc w:val="center"/>
      </w:pPr>
      <w:r>
        <w:rPr>
          <w:b/>
        </w:rPr>
        <w:t>State of &lt;&lt;projects.ProjectState&gt;&gt;</w:t>
      </w:r>
    </w:p>
    <w:p/>
    <w:p>
      <w:pPr>
        <w:pStyle w:val="Heading1"/>
      </w:pPr>
      <w:r>
        <w:rPr>
          <w:color w:val="004682"/>
        </w:rPr>
        <w:t>Claimant Information</w:t>
      </w:r>
    </w:p>
    <w:tbl>
      <w:tblPr>
        <w:tblStyle w:val="LightList-Accent1"/>
        <w:tblW w:type="auto" w:w="0"/>
        <w:tblLook w:firstColumn="1" w:firstRow="1" w:lastColumn="0" w:lastRow="0" w:noHBand="0" w:noVBand="1" w:val="04A0"/>
      </w:tblPr>
      <w:tblGrid>
        <w:gridCol w:w="4680"/>
        <w:gridCol w:w="4680"/>
      </w:tblGrid>
      <w:tr>
        <w:tc>
          <w:tcPr>
            <w:tcW w:type="dxa" w:w="4680"/>
          </w:tcPr>
          <w:p>
            <w:r>
              <w:t>Claimant:</w:t>
            </w:r>
          </w:p>
        </w:tc>
        <w:tc>
          <w:tcPr>
            <w:tcW w:type="dxa" w:w="4680"/>
          </w:tcPr>
          <w:p>
            <w:r>
              <w:t>&lt;&lt;companies.CompanyName&gt;&gt;</w:t>
            </w:r>
          </w:p>
        </w:tc>
      </w:tr>
      <w:tr>
        <w:tc>
          <w:tcPr>
            <w:tcW w:type="dxa" w:w="4680"/>
          </w:tcPr>
          <w:p>
            <w:r>
              <w:t>Address:</w:t>
            </w:r>
          </w:p>
        </w:tc>
        <w:tc>
          <w:tcPr>
            <w:tcW w:type="dxa" w:w="4680"/>
          </w:tcPr>
          <w:p>
            <w:r>
              <w:t>&lt;&lt;companies.Address&gt;&gt;, &lt;&lt;companies.City&gt;&gt;, &lt;&lt;companies.State&gt;&gt; &lt;&lt;companies.Zip&gt;&gt;</w:t>
            </w:r>
          </w:p>
        </w:tc>
      </w:tr>
      <w:tr>
        <w:tc>
          <w:tcPr>
            <w:tcW w:type="dxa" w:w="4680"/>
          </w:tcPr>
          <w:p>
            <w:r>
              <w:t>License #:</w:t>
            </w:r>
          </w:p>
        </w:tc>
        <w:tc>
          <w:tcPr>
            <w:tcW w:type="dxa" w:w="4680"/>
          </w:tcPr>
          <w:p>
            <w:r>
              <w:t>&lt;&lt;companies.LicenseNumber&gt;&gt;</w:t>
            </w:r>
          </w:p>
        </w:tc>
      </w:tr>
      <w:tr>
        <w:tc>
          <w:tcPr>
            <w:tcW w:type="dxa" w:w="4680"/>
          </w:tcPr>
          <w:p>
            <w:r>
              <w:t>Phone:</w:t>
            </w:r>
          </w:p>
        </w:tc>
        <w:tc>
          <w:tcPr>
            <w:tcW w:type="dxa" w:w="4680"/>
          </w:tcPr>
          <w:p>
            <w:r>
              <w:t>&lt;&lt;companies.Phone&gt;&gt;</w:t>
            </w:r>
          </w:p>
        </w:tc>
      </w:tr>
    </w:tbl>
    <w:p/>
    <w:p>
      <w:pPr>
        <w:pStyle w:val="Heading1"/>
      </w:pPr>
      <w:r>
        <w:rPr>
          <w:color w:val="004682"/>
        </w:rPr>
        <w:t>Owner of Record</w:t>
      </w:r>
    </w:p>
    <w:tbl>
      <w:tblPr>
        <w:tblStyle w:val="LightList-Accent1"/>
        <w:tblW w:type="auto" w:w="0"/>
        <w:tblLook w:firstColumn="1" w:firstRow="1" w:lastColumn="0" w:lastRow="0" w:noHBand="0" w:noVBand="1" w:val="04A0"/>
      </w:tblPr>
      <w:tblGrid>
        <w:gridCol w:w="4680"/>
        <w:gridCol w:w="4680"/>
      </w:tblGrid>
      <w:tr>
        <w:tc>
          <w:tcPr>
            <w:tcW w:type="dxa" w:w="4680"/>
          </w:tcPr>
          <w:p>
            <w:r>
              <w:t>Owner:</w:t>
            </w:r>
          </w:p>
        </w:tc>
        <w:tc>
          <w:tcPr>
            <w:tcW w:type="dxa" w:w="4680"/>
          </w:tcPr>
          <w:p>
            <w:r>
              <w:t>&lt;&lt;owner.FirstName&gt;&gt; &lt;&lt;owner.LastName&gt;&gt;</w:t>
            </w:r>
          </w:p>
        </w:tc>
      </w:tr>
      <w:tr>
        <w:tc>
          <w:tcPr>
            <w:tcW w:type="dxa" w:w="4680"/>
          </w:tcPr>
          <w:p>
            <w:r>
              <w:t>Company:</w:t>
            </w:r>
          </w:p>
        </w:tc>
        <w:tc>
          <w:tcPr>
            <w:tcW w:type="dxa" w:w="4680"/>
          </w:tcPr>
          <w:p>
            <w:r>
              <w:t>&lt;&lt;owner.CompanyName&gt;&gt;</w:t>
            </w:r>
          </w:p>
        </w:tc>
      </w:tr>
      <w:tr>
        <w:tc>
          <w:tcPr>
            <w:tcW w:type="dxa" w:w="4680"/>
          </w:tcPr>
          <w:p>
            <w:r>
              <w:t>Address:</w:t>
            </w:r>
          </w:p>
        </w:tc>
        <w:tc>
          <w:tcPr>
            <w:tcW w:type="dxa" w:w="4680"/>
          </w:tcPr>
          <w:p>
            <w:r>
              <w:t>&lt;&lt;owner.Address&gt;&gt;, &lt;&lt;owner.City&gt;&gt;, &lt;&lt;owner.State&gt;&gt; &lt;&lt;owner.Zip&gt;&gt;</w:t>
            </w:r>
          </w:p>
        </w:tc>
      </w:tr>
    </w:tbl>
    <w:p/>
    <w:p>
      <w:pPr>
        <w:pStyle w:val="Heading1"/>
      </w:pPr>
      <w:r>
        <w:rPr>
          <w:color w:val="004682"/>
        </w:rPr>
        <w:t>Improved Property</w:t>
      </w:r>
    </w:p>
    <w:tbl>
      <w:tblPr>
        <w:tblStyle w:val="LightList-Accent1"/>
        <w:tblW w:type="auto" w:w="0"/>
        <w:tblLook w:firstColumn="1" w:firstRow="1" w:lastColumn="0" w:lastRow="0" w:noHBand="0" w:noVBand="1" w:val="04A0"/>
      </w:tblPr>
      <w:tblGrid>
        <w:gridCol w:w="4680"/>
        <w:gridCol w:w="4680"/>
      </w:tblGrid>
      <w:tr>
        <w:tc>
          <w:tcPr>
            <w:tcW w:type="dxa" w:w="4680"/>
          </w:tcPr>
          <w:p>
            <w:r>
              <w:t>Address:</w:t>
            </w:r>
          </w:p>
        </w:tc>
        <w:tc>
          <w:tcPr>
            <w:tcW w:type="dxa" w:w="4680"/>
          </w:tcPr>
          <w:p>
            <w:r>
              <w:t>&lt;&lt;projects.ProjectAddress&gt;&gt;, &lt;&lt;projects.ProjectCity&gt;&gt;, &lt;&lt;projects.ProjectState&gt;&gt; &lt;&lt;projects.ProjectZip&gt;&gt;</w:t>
            </w:r>
          </w:p>
        </w:tc>
      </w:tr>
      <w:tr>
        <w:tc>
          <w:tcPr>
            <w:tcW w:type="dxa" w:w="4680"/>
          </w:tcPr>
          <w:p>
            <w:r>
              <w:t>Legal Description:</w:t>
            </w:r>
          </w:p>
        </w:tc>
        <w:tc>
          <w:tcPr>
            <w:tcW w:type="dxa" w:w="4680"/>
          </w:tcPr>
          <w:p>
            <w:r>
              <w:t>&lt;&lt;projects.LegalDescription&gt;&gt;</w:t>
            </w:r>
          </w:p>
        </w:tc>
      </w:tr>
      <w:tr>
        <w:tc>
          <w:tcPr>
            <w:tcW w:type="dxa" w:w="4680"/>
          </w:tcPr>
          <w:p>
            <w:r>
              <w:t>APN:</w:t>
            </w:r>
          </w:p>
        </w:tc>
        <w:tc>
          <w:tcPr>
            <w:tcW w:type="dxa" w:w="4680"/>
          </w:tcPr>
          <w:p>
            <w:r>
              <w:t>&lt;&lt;projects.APNNumber&gt;&gt;</w:t>
            </w:r>
          </w:p>
        </w:tc>
      </w:tr>
      <w:tr>
        <w:tc>
          <w:tcPr>
            <w:tcW w:type="dxa" w:w="4680"/>
          </w:tcPr>
          <w:p>
            <w:r>
              <w:t>County:</w:t>
            </w:r>
          </w:p>
        </w:tc>
        <w:tc>
          <w:tcPr>
            <w:tcW w:type="dxa" w:w="4680"/>
          </w:tcPr>
          <w:p>
            <w:r>
              <w:t>&lt;&lt;projects.County&gt;&gt;</w:t>
            </w:r>
          </w:p>
        </w:tc>
      </w:tr>
    </w:tbl>
    <w:p/>
    <w:p>
      <w:pPr>
        <w:pStyle w:val="Heading1"/>
      </w:pPr>
      <w:r>
        <w:rPr>
          <w:color w:val="004682"/>
        </w:rPr>
        <w:t>Notice</w:t>
      </w:r>
    </w:p>
    <w:p>
      <w:r>
        <w:t>{{IF projects.ProjectState = 'CA'}}NOTICE TO PROPERTY OWNER: If bills are not paid in full for the labor, services, equipment, or materials furnished or to be furnished, a mechanics lien leading to the loss of all or part of your property being sold in a court proceeding to satisfy a judgment, or a stop payment notice, or a payment bond claim may be made against your property. (California Civil Code §8202){{ENDIF}}</w:t>
      </w:r>
    </w:p>
    <w:p>
      <w:r>
        <w:t>{{IF projects.ProjectState = 'FL'}}NOTICE TO OWNER: Florida law prescribes the serving of this notice and restricts your right to make payments under your contract in accordance with Section 713.06, Florida Statutes.{{ENDIF}}</w:t>
      </w:r>
    </w:p>
    <w:p>
      <w:r>
        <w:t>{{IF projects.ProjectState = 'TX'}}NOTICE: This notice is given as required by Subchapter J, Chapter 53, Texas Property Code. As required by law, you are hereby notified that under Chapter 53, liens may be claimed against your property.{{ENDIF}}</w:t>
      </w:r>
    </w:p>
    <w:p>
      <w:r>
        <w:t>{{IF projects.ProjectState = 'AZ'}}PRELIMINARY TWENTY-DAY NOTICE: This notice is given pursuant to A.R.S. §33-992.01. This notice is required by Arizona law to protect lien rights.{{ENDIF}}</w:t>
      </w:r>
    </w:p>
    <w:p>
      <w:r>
        <w:t>{{IF projects.ProjectState = 'WA'}}This Notice is provided pursuant to RCW 60.04.031.{{ENDIF}}</w:t>
      </w:r>
    </w:p>
    <w:p/>
    <w:p>
      <w:pPr>
        <w:pStyle w:val="Heading1"/>
      </w:pPr>
      <w:r>
        <w:rPr>
          <w:color w:val="004682"/>
        </w:rPr>
        <w:t>Labor and Materials Description</w:t>
      </w:r>
    </w:p>
    <w:p>
      <w:r>
        <w:t>&lt;&lt;companies.CompanyName&gt;&gt; has been hired to provide the following goods or services: &lt;&lt;projects.ProjectType&gt;&gt; construction and related work on the above-described property.</w:t>
      </w:r>
    </w:p>
    <w:p>
      <w:r>
        <w:t>Approximate value of contract: $&lt;&lt;projects.ContractAmount&gt;&gt;</w:t>
      </w:r>
    </w:p>
    <w:p>
      <w:r>
        <w:t>First date of furnishing: &lt;&lt;projects.StartDate&gt;&gt;</w:t>
      </w:r>
    </w:p>
    <w:p/>
    <w:p/>
    <w:p>
      <w:r>
        <w:t>&lt;&lt;companies.CompanyName&gt;&gt; — Authorized Representative</w:t>
      </w:r>
    </w:p>
    <w:p>
      <w:r>
        <w:t>Signature: _________________________________________________   Date: ___________________</w:t>
      </w:r>
    </w:p>
    <w:p>
      <w:r>
        <w:t>Print Name: ________________________________________________   Title: ___________________</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