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4682"/>
          <w:sz w:val="28"/>
        </w:rPr>
        <w:t>&lt;&lt;companies.CompanyName&gt;&gt;</w:t>
      </w:r>
    </w:p>
    <w:p>
      <w:pPr>
        <w:jc w:val="center"/>
      </w:pPr>
      <w:r>
        <w:rPr>
          <w:color w:val="787878"/>
          <w:sz w:val="18"/>
        </w:rPr>
        <w:t>&lt;&lt;companies.Address&gt;&gt;  |  &lt;&lt;companies.City&gt;&gt;, &lt;&lt;companies.State&gt;&gt;  &lt;&lt;companies.Zip&gt;&gt;  |  &lt;&lt;companies.Phone&gt;&gt;  |  &lt;&lt;companies.Email&gt;&gt;</w:t>
      </w:r>
    </w:p>
    <w:p>
      <w:pPr>
        <w:jc w:val="center"/>
      </w:pPr>
      <w:r>
        <w:rPr>
          <w:color w:val="787878"/>
          <w:sz w:val="18"/>
        </w:rPr>
        <w:t>License: &lt;&lt;companies.LicenseNumber&gt;&gt; (&lt;&lt;companies.LicenseState&gt;&gt;)  |  Bonding: &lt;&lt;companies.BondingCompany&gt;&gt;  |  Bond Limit: $&lt;&lt;companies.BondLimit&gt;&gt;</w:t>
      </w:r>
    </w:p>
    <w:p/>
    <w:p>
      <w:pPr>
        <w:pStyle w:val="Title"/>
        <w:jc w:val="center"/>
      </w:pPr>
      <w:r>
        <w:t>NOTICE OF TERMINATION</w:t>
      </w:r>
    </w:p>
    <w:p/>
    <w:p>
      <w:pPr>
        <w:pStyle w:val="Heading1"/>
      </w:pPr>
      <w:r>
        <w:rPr>
          <w:color w:val="004682"/>
        </w:rPr>
        <w:t>Notice Information</w:t>
      </w:r>
    </w:p>
    <w:tbl>
      <w:tblPr>
        <w:tblStyle w:val="LightList-Accent1"/>
        <w:tblW w:type="auto" w:w="0"/>
        <w:tblLook w:firstColumn="1" w:firstRow="1" w:lastColumn="0" w:lastRow="0" w:noHBand="0" w:noVBand="1" w:val="04A0"/>
      </w:tblPr>
      <w:tblGrid>
        <w:gridCol w:w="4680"/>
        <w:gridCol w:w="4680"/>
      </w:tblGrid>
      <w:tr>
        <w:tc>
          <w:tcPr>
            <w:tcW w:type="dxa" w:w="4680"/>
          </w:tcPr>
          <w:p>
            <w:r>
              <w:t>Date:</w:t>
            </w:r>
          </w:p>
        </w:tc>
        <w:tc>
          <w:tcPr>
            <w:tcW w:type="dxa" w:w="4680"/>
          </w:tcPr>
          <w:p>
            <w:r>
              <w:t>&lt;&lt;NoticeDate&gt;&gt;</w:t>
            </w:r>
          </w:p>
        </w:tc>
      </w:tr>
      <w:tr>
        <w:tc>
          <w:tcPr>
            <w:tcW w:type="dxa" w:w="4680"/>
          </w:tcPr>
          <w:p>
            <w:r>
              <w:t>Project:</w:t>
            </w:r>
          </w:p>
        </w:tc>
        <w:tc>
          <w:tcPr>
            <w:tcW w:type="dxa" w:w="4680"/>
          </w:tcPr>
          <w:p>
            <w:r>
              <w:t>&lt;&lt;projects.ProjectName&gt;&gt; (#&lt;&lt;projects.ProjectNumber&gt;&gt;)</w:t>
            </w:r>
          </w:p>
        </w:tc>
      </w:tr>
      <w:tr>
        <w:tc>
          <w:tcPr>
            <w:tcW w:type="dxa" w:w="4680"/>
          </w:tcPr>
          <w:p>
            <w:r>
              <w:t>Contract Date:</w:t>
            </w:r>
          </w:p>
        </w:tc>
        <w:tc>
          <w:tcPr>
            <w:tcW w:type="dxa" w:w="4680"/>
          </w:tcPr>
          <w:p>
            <w:r>
              <w:t>&lt;&lt;projects.ContractDate&gt;&gt;</w:t>
            </w:r>
          </w:p>
        </w:tc>
      </w:tr>
      <w:tr>
        <w:tc>
          <w:tcPr>
            <w:tcW w:type="dxa" w:w="4680"/>
          </w:tcPr>
          <w:p>
            <w:r>
              <w:t>Notice Issued By:</w:t>
            </w:r>
          </w:p>
        </w:tc>
        <w:tc>
          <w:tcPr>
            <w:tcW w:type="dxa" w:w="4680"/>
          </w:tcPr>
          <w:p>
            <w:r>
              <w:t>&lt;&lt;companies.CompanyName&gt;&gt;</w:t>
            </w:r>
          </w:p>
        </w:tc>
      </w:tr>
      <w:tr>
        <w:tc>
          <w:tcPr>
            <w:tcW w:type="dxa" w:w="4680"/>
          </w:tcPr>
          <w:p>
            <w:r>
              <w:t>Notice Issued To:</w:t>
            </w:r>
          </w:p>
        </w:tc>
        <w:tc>
          <w:tcPr>
            <w:tcW w:type="dxa" w:w="4680"/>
          </w:tcPr>
          <w:p>
            <w:r>
              <w:t>&lt;&lt;owner.CompanyName&gt;&gt;</w:t>
            </w:r>
          </w:p>
        </w:tc>
      </w:tr>
    </w:tbl>
    <w:p/>
    <w:p>
      <w:pPr>
        <w:pStyle w:val="Heading1"/>
      </w:pPr>
      <w:r>
        <w:rPr>
          <w:color w:val="004682"/>
        </w:rPr>
        <w:t>Notice</w:t>
      </w:r>
    </w:p>
    <w:p>
      <w:r>
        <w:t>Pursuant to Article [__] of the Construction Contract dated &lt;&lt;projects.ContractDate&gt;&gt;, &lt;&lt;companies.CompanyName&gt;&gt; hereby provides formal notice of termination of the Contract for the Project known as &lt;&lt;projects.ProjectName&gt;&gt;.</w:t>
      </w:r>
    </w:p>
    <w:p/>
    <w:p>
      <w:pPr>
        <w:pStyle w:val="Heading1"/>
      </w:pPr>
      <w:r>
        <w:rPr>
          <w:color w:val="004682"/>
        </w:rPr>
        <w:t>Basis for Termination</w:t>
      </w:r>
    </w:p>
    <w:p>
      <w:r>
        <w:t>{{IF TerminationType = 'FOR_CAUSE'}}FOR CAUSE: Owner has materially breached the Contract, including without limitation failure to make timely payments as required. Owner was given written notice of such breach and failed to cure within the time allowed.{{ENDIF}}</w:t>
      </w:r>
    </w:p>
    <w:p>
      <w:r>
        <w:t>{{IF TerminationType = 'CONVENIENCE'}}FOR CONVENIENCE: Owner has elected to terminate the Contract for its convenience pursuant to the Contract terms.{{ENDIF}}</w:t>
      </w:r>
    </w:p>
    <w:p/>
    <w:p>
      <w:pPr>
        <w:pStyle w:val="Heading1"/>
      </w:pPr>
      <w:r>
        <w:rPr>
          <w:color w:val="004682"/>
        </w:rPr>
        <w:t>Final Accounting</w:t>
      </w:r>
    </w:p>
    <w:p>
      <w:r>
        <w:t>Within 30 days of the effective date of termination, Contractor shall submit a final accounting of all work performed, materials stored, and reasonable overhead and profit on incomplete work as allowed by contract.</w:t>
      </w:r>
    </w:p>
    <w:p>
      <w:r>
        <w:t>All lien rights are expressly reserved pending receipt of final payment.</w:t>
      </w:r>
    </w:p>
    <w:p/>
    <w:p/>
    <w:p>
      <w:r>
        <w:t>&lt;&lt;companies.CompanyName&gt;&gt;</w:t>
      </w:r>
    </w:p>
    <w:p>
      <w:r>
        <w:t>Signature: _________________________________________________   Date: ___________________</w:t>
      </w:r>
    </w:p>
    <w:p>
      <w:r>
        <w:t>Print Name: ________________________________________________   Title: ___________________</w:t>
      </w:r>
    </w:p>
    <w:sectPr w:rsidR="00FC693F" w:rsidRPr="0006063C"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